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2" w:tblpY="2071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0"/>
        <w:gridCol w:w="1515"/>
        <w:gridCol w:w="1365"/>
        <w:gridCol w:w="139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承办单位</w:t>
            </w:r>
          </w:p>
        </w:tc>
        <w:tc>
          <w:tcPr>
            <w:tcW w:w="136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举办时间</w:t>
            </w:r>
          </w:p>
        </w:tc>
        <w:tc>
          <w:tcPr>
            <w:tcW w:w="171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举办地点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参加人数</w:t>
            </w:r>
          </w:p>
        </w:tc>
        <w:tc>
          <w:tcPr>
            <w:tcW w:w="136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责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71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动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容</w:t>
            </w:r>
          </w:p>
        </w:tc>
        <w:tc>
          <w:tcPr>
            <w:tcW w:w="7545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承办单位意见</w:t>
            </w:r>
          </w:p>
          <w:p>
            <w:pPr>
              <w:ind w:left="113" w:right="113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和主要安全措施</w:t>
            </w:r>
          </w:p>
        </w:tc>
        <w:tc>
          <w:tcPr>
            <w:tcW w:w="7545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承办单位盖章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主办单位意见</w:t>
            </w:r>
          </w:p>
        </w:tc>
        <w:tc>
          <w:tcPr>
            <w:tcW w:w="754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主办单位盖章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保卫处意见</w:t>
            </w:r>
          </w:p>
        </w:tc>
        <w:tc>
          <w:tcPr>
            <w:tcW w:w="7545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保卫处盖章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批准意见</w:t>
            </w:r>
          </w:p>
        </w:tc>
        <w:tc>
          <w:tcPr>
            <w:tcW w:w="7545" w:type="dxa"/>
            <w:gridSpan w:val="5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签字或盖章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德州学院校园活动审批表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此表一式四份，主、承办单位各一份，批准领导或批准单位一份，保卫处备案一份。</w:t>
      </w:r>
    </w:p>
    <w:sectPr>
      <w:pgSz w:w="11906" w:h="16838"/>
      <w:pgMar w:top="1157" w:right="1463" w:bottom="115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77AA"/>
    <w:rsid w:val="164477AA"/>
    <w:rsid w:val="3FDA0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2019-03-20T01:39:00Z</dcterms:created>
  <dc:creator>大兵瑞恩</dc:creator>
  <cp:lastModifiedBy>大兵瑞恩</cp:lastModifiedBy>
  <dcterms:modified xsi:type="dcterms:W3CDTF">2019-03-20T01:56:06Z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